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80E" w:rsidRPr="00F1380E" w:rsidRDefault="00F1380E" w:rsidP="00F13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13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F1380E" w:rsidRPr="00F1380E" w:rsidRDefault="00F1380E" w:rsidP="00F13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3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F1380E" w:rsidRPr="00F1380E" w:rsidRDefault="00F1380E" w:rsidP="00F13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38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F1380E" w:rsidRPr="00F1380E" w:rsidRDefault="00F1380E" w:rsidP="00F13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38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F1380E" w:rsidRPr="00F1380E" w:rsidRDefault="00F1380E" w:rsidP="00F13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38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FE34A1" w:rsidRPr="00FE34A1" w:rsidRDefault="00FE34A1" w:rsidP="00FE34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4A1" w:rsidRPr="00FE34A1" w:rsidRDefault="00FE34A1" w:rsidP="00FE34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FE34A1" w:rsidRPr="00FE34A1" w:rsidTr="00973EF9">
        <w:tc>
          <w:tcPr>
            <w:tcW w:w="3510" w:type="dxa"/>
          </w:tcPr>
          <w:p w:rsidR="00FE34A1" w:rsidRPr="00FE34A1" w:rsidRDefault="00FE34A1" w:rsidP="00FE34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FE34A1" w:rsidRPr="00FE34A1" w:rsidRDefault="00FE34A1" w:rsidP="00FE34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E34A1" w:rsidRPr="00FE34A1" w:rsidRDefault="00FE34A1" w:rsidP="00FE34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FE34A1" w:rsidRPr="00FE34A1" w:rsidRDefault="00FE34A1" w:rsidP="00FE34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FE34A1" w:rsidRPr="00FE34A1" w:rsidRDefault="00FE34A1" w:rsidP="00FE34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2" w:type="dxa"/>
          </w:tcPr>
          <w:p w:rsidR="00FE34A1" w:rsidRPr="00FE34A1" w:rsidRDefault="00FE34A1" w:rsidP="00FE34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FE34A1" w:rsidRPr="00FE34A1" w:rsidRDefault="00FE34A1" w:rsidP="00FE34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FE34A1" w:rsidRPr="00FE34A1" w:rsidRDefault="00FE34A1" w:rsidP="00FE34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FE34A1" w:rsidRPr="00FE34A1" w:rsidRDefault="00FE34A1" w:rsidP="00FE34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FE34A1" w:rsidRPr="00FE34A1" w:rsidRDefault="00FE34A1" w:rsidP="00FE34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FE34A1" w:rsidRPr="00FE34A1" w:rsidRDefault="00FE34A1" w:rsidP="00FE34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E34A1" w:rsidRPr="00FE34A1" w:rsidRDefault="00FE34A1" w:rsidP="00FE34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4A1" w:rsidRPr="00FE34A1" w:rsidRDefault="00FE34A1" w:rsidP="00FE34A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FE34A1" w:rsidRPr="00FE34A1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</w:p>
    <w:p w:rsidR="00F74C3C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Изобразительное искусство</w:t>
      </w:r>
      <w:r w:rsidR="00F74C3C" w:rsidRPr="00F74C3C">
        <w:rPr>
          <w:rFonts w:ascii="Times New Roman" w:eastAsiaTheme="minorEastAsia" w:hAnsi="Times New Roman"/>
          <w:i/>
          <w:sz w:val="28"/>
          <w:szCs w:val="28"/>
          <w:lang w:eastAsia="ar-SA"/>
        </w:rPr>
        <w:t xml:space="preserve"> </w:t>
      </w:r>
    </w:p>
    <w:p w:rsidR="00FE34A1" w:rsidRPr="00FE34A1" w:rsidRDefault="00F74C3C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Предмет: «композиция»</w:t>
      </w:r>
    </w:p>
    <w:p w:rsidR="00F74C3C" w:rsidRDefault="00F74C3C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</w:p>
    <w:p w:rsidR="00FE34A1" w:rsidRPr="00FE34A1" w:rsidRDefault="00F31FF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н</w:t>
      </w:r>
      <w:r w:rsidR="00FE34A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а 202</w:t>
      </w: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1</w:t>
      </w:r>
      <w:r w:rsidR="00FE34A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-202</w:t>
      </w: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2</w:t>
      </w:r>
      <w:r w:rsidR="00FE34A1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учебный год</w:t>
      </w:r>
    </w:p>
    <w:p w:rsidR="00FE34A1" w:rsidRPr="00FE34A1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</w:pPr>
    </w:p>
    <w:p w:rsidR="00FE34A1" w:rsidRPr="00FE34A1" w:rsidRDefault="00FE34A1" w:rsidP="00F74C3C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AE06A9">
        <w:rPr>
          <w:rFonts w:ascii="Times New Roman" w:eastAsiaTheme="minorEastAsia" w:hAnsi="Times New Roman"/>
          <w:b/>
          <w:sz w:val="28"/>
          <w:szCs w:val="28"/>
          <w:lang w:eastAsia="ar-SA"/>
        </w:rPr>
        <w:t>Направленность:</w:t>
      </w:r>
      <w:r w:rsidRPr="00FE34A1"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  <w:t xml:space="preserve"> 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художественная</w:t>
      </w:r>
    </w:p>
    <w:p w:rsidR="00FE34A1" w:rsidRPr="00FE34A1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AE06A9">
        <w:rPr>
          <w:rFonts w:ascii="Times New Roman" w:eastAsiaTheme="minorEastAsia" w:hAnsi="Times New Roman"/>
          <w:b/>
          <w:sz w:val="28"/>
          <w:szCs w:val="28"/>
          <w:lang w:eastAsia="ar-SA"/>
        </w:rPr>
        <w:t>Возраст обучающихся:</w:t>
      </w:r>
      <w:r w:rsidR="00791FF5">
        <w:rPr>
          <w:rFonts w:ascii="Times New Roman" w:eastAsiaTheme="minorEastAsia" w:hAnsi="Times New Roman"/>
          <w:i/>
          <w:sz w:val="28"/>
          <w:szCs w:val="28"/>
          <w:lang w:eastAsia="ar-SA"/>
        </w:rPr>
        <w:t>13-15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 xml:space="preserve"> лет</w:t>
      </w:r>
    </w:p>
    <w:p w:rsidR="00FE34A1" w:rsidRPr="00FE34A1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AE06A9">
        <w:rPr>
          <w:rFonts w:ascii="Times New Roman" w:eastAsiaTheme="minorEastAsia" w:hAnsi="Times New Roman"/>
          <w:b/>
          <w:sz w:val="28"/>
          <w:szCs w:val="28"/>
          <w:lang w:eastAsia="ar-SA"/>
        </w:rPr>
        <w:t>Срок реализации: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1 год</w:t>
      </w:r>
    </w:p>
    <w:p w:rsidR="00FE34A1" w:rsidRPr="00F74C3C" w:rsidRDefault="00FE34A1" w:rsidP="00FE34A1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F74C3C">
        <w:rPr>
          <w:rFonts w:ascii="Times New Roman" w:eastAsiaTheme="minorEastAsia" w:hAnsi="Times New Roman"/>
          <w:i/>
          <w:sz w:val="28"/>
          <w:szCs w:val="28"/>
          <w:lang w:eastAsia="ar-SA"/>
        </w:rPr>
        <w:t>(</w:t>
      </w:r>
      <w:r w:rsidR="00F74C3C" w:rsidRPr="00F74C3C">
        <w:rPr>
          <w:rFonts w:ascii="Times New Roman" w:eastAsiaTheme="minorEastAsia" w:hAnsi="Times New Roman"/>
          <w:i/>
          <w:sz w:val="28"/>
          <w:szCs w:val="28"/>
          <w:lang w:eastAsia="ar-SA"/>
        </w:rPr>
        <w:t>Т</w:t>
      </w:r>
      <w:r w:rsidRPr="00F74C3C">
        <w:rPr>
          <w:rFonts w:ascii="Times New Roman" w:eastAsiaTheme="minorEastAsia" w:hAnsi="Times New Roman"/>
          <w:i/>
          <w:sz w:val="28"/>
          <w:szCs w:val="28"/>
          <w:lang w:eastAsia="ar-SA"/>
        </w:rPr>
        <w:t>ретий год обучения)</w:t>
      </w:r>
    </w:p>
    <w:p w:rsidR="00FE34A1" w:rsidRPr="00FE34A1" w:rsidRDefault="00FE34A1" w:rsidP="00FE34A1">
      <w:pPr>
        <w:suppressAutoHyphens/>
        <w:spacing w:after="0" w:line="240" w:lineRule="auto"/>
        <w:rPr>
          <w:rFonts w:ascii="Times New Roman" w:eastAsiaTheme="minorEastAsia" w:hAnsi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0425" w:rsidRDefault="00100425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0425" w:rsidRPr="00FE34A1" w:rsidRDefault="00100425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FE34A1" w:rsidRPr="00FE34A1" w:rsidRDefault="00791FF5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847511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4A1" w:rsidRPr="00FE34A1" w:rsidRDefault="00FE34A1" w:rsidP="00FE34A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E34A1" w:rsidRPr="00FE34A1" w:rsidRDefault="00FE34A1" w:rsidP="00FE34A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F31FF1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E34A1" w:rsidRPr="008B091E" w:rsidRDefault="00FE34A1" w:rsidP="00FE34A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091E">
        <w:rPr>
          <w:rFonts w:ascii="Times New Roman" w:eastAsiaTheme="minorEastAsia" w:hAnsi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FE34A1" w:rsidRPr="00F31FF1" w:rsidRDefault="00FE34A1" w:rsidP="00FE34A1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F31FF1">
        <w:rPr>
          <w:rFonts w:ascii="Times New Roman" w:eastAsiaTheme="minorEastAsia" w:hAnsi="Times New Roman"/>
          <w:sz w:val="24"/>
          <w:szCs w:val="24"/>
          <w:lang w:eastAsia="ru-RU"/>
        </w:rPr>
        <w:t xml:space="preserve">Рабочая программа предмет «композиция» </w:t>
      </w:r>
      <w:r w:rsidR="00F31FF1" w:rsidRPr="00F31FF1">
        <w:rPr>
          <w:rFonts w:ascii="Times New Roman" w:eastAsiaTheme="minorEastAsia" w:hAnsi="Times New Roman"/>
          <w:sz w:val="24"/>
          <w:szCs w:val="24"/>
          <w:lang w:eastAsia="ru-RU"/>
        </w:rPr>
        <w:t>художественной направленности</w:t>
      </w:r>
      <w:r w:rsidRPr="00F31FF1">
        <w:rPr>
          <w:rFonts w:ascii="Times New Roman" w:eastAsiaTheme="minorEastAsia" w:hAnsi="Times New Roman"/>
          <w:sz w:val="24"/>
          <w:szCs w:val="24"/>
          <w:lang w:eastAsia="ru-RU"/>
        </w:rPr>
        <w:t>, рассчитана н</w:t>
      </w:r>
      <w:r w:rsidR="00791FF5" w:rsidRPr="00F31FF1">
        <w:rPr>
          <w:rFonts w:ascii="Times New Roman" w:eastAsiaTheme="minorEastAsia" w:hAnsi="Times New Roman"/>
          <w:sz w:val="24"/>
          <w:szCs w:val="24"/>
          <w:lang w:eastAsia="ru-RU"/>
        </w:rPr>
        <w:t>а 1 год обучения для детей от 13 до 15</w:t>
      </w:r>
      <w:r w:rsidRPr="00F31FF1">
        <w:rPr>
          <w:rFonts w:ascii="Times New Roman" w:eastAsiaTheme="minorEastAsia" w:hAnsi="Times New Roman"/>
          <w:sz w:val="24"/>
          <w:szCs w:val="24"/>
          <w:lang w:eastAsia="ru-RU"/>
        </w:rPr>
        <w:t xml:space="preserve"> лет. </w:t>
      </w:r>
    </w:p>
    <w:p w:rsidR="002168B1" w:rsidRPr="002168B1" w:rsidRDefault="002168B1" w:rsidP="00FE34A1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F31FF1">
        <w:rPr>
          <w:rFonts w:ascii="Times New Roman" w:eastAsiaTheme="minorEastAsia" w:hAnsi="Times New Roman"/>
          <w:sz w:val="24"/>
          <w:szCs w:val="24"/>
          <w:lang w:eastAsia="ru-RU"/>
        </w:rPr>
        <w:t>В третьем классе учащиеся знакомятся с правилами передачи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 xml:space="preserve"> движения и покоя.</w:t>
      </w:r>
    </w:p>
    <w:p w:rsidR="00FE34A1" w:rsidRDefault="00FE34A1" w:rsidP="00FE34A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E34A1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 </w:t>
      </w:r>
      <w:r w:rsidRPr="00FE34A1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работы – групповая. Занятия проводятся 1 раз в неделю по 2 часа (72 часа в год).</w:t>
      </w:r>
    </w:p>
    <w:p w:rsidR="00FE34A1" w:rsidRDefault="00FE34A1" w:rsidP="00FE34A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53CF7" w:rsidRDefault="00F31FF1" w:rsidP="00F53C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F53CF7">
        <w:rPr>
          <w:rFonts w:ascii="Times New Roman" w:hAnsi="Times New Roman"/>
          <w:b/>
          <w:sz w:val="28"/>
          <w:szCs w:val="28"/>
        </w:rPr>
        <w:t>план</w:t>
      </w:r>
    </w:p>
    <w:p w:rsidR="00F74C3C" w:rsidRDefault="00F74C3C" w:rsidP="00F53C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FE34A1" w:rsidRPr="00F31FF1" w:rsidRDefault="00F31FF1" w:rsidP="00F31F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«Композиция»</w:t>
      </w:r>
    </w:p>
    <w:tbl>
      <w:tblPr>
        <w:tblStyle w:val="a3"/>
        <w:tblW w:w="1065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851"/>
        <w:gridCol w:w="708"/>
        <w:gridCol w:w="851"/>
        <w:gridCol w:w="2268"/>
        <w:gridCol w:w="1438"/>
      </w:tblGrid>
      <w:tr w:rsidR="00F31FF1" w:rsidRPr="00FE34A1" w:rsidTr="00F31FF1">
        <w:trPr>
          <w:trHeight w:val="585"/>
        </w:trPr>
        <w:tc>
          <w:tcPr>
            <w:tcW w:w="426" w:type="dxa"/>
            <w:vMerge w:val="restart"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  <w:vMerge w:val="restart"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38" w:type="dxa"/>
            <w:vMerge w:val="restart"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F31FF1" w:rsidRPr="00FE34A1" w:rsidTr="00F31FF1">
        <w:trPr>
          <w:trHeight w:val="558"/>
        </w:trPr>
        <w:tc>
          <w:tcPr>
            <w:tcW w:w="426" w:type="dxa"/>
            <w:vMerge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vMerge/>
          </w:tcPr>
          <w:p w:rsidR="00F31FF1" w:rsidRPr="00FE34A1" w:rsidRDefault="00F31FF1" w:rsidP="00FE3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111"/>
        <w:gridCol w:w="851"/>
        <w:gridCol w:w="708"/>
        <w:gridCol w:w="851"/>
        <w:gridCol w:w="2268"/>
        <w:gridCol w:w="1421"/>
      </w:tblGrid>
      <w:tr w:rsidR="00F31FF1" w:rsidRPr="00F80F1E" w:rsidTr="00F31FF1">
        <w:tc>
          <w:tcPr>
            <w:tcW w:w="426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Темы 3-го года обучения (обзор)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DD555F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</w:t>
            </w:r>
          </w:p>
        </w:tc>
        <w:tc>
          <w:tcPr>
            <w:tcW w:w="1421" w:type="dxa"/>
            <w:shd w:val="clear" w:color="auto" w:fill="auto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F31FF1" w:rsidTr="00F31FF1">
        <w:tc>
          <w:tcPr>
            <w:tcW w:w="426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Ритм - средство композиции.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DD555F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130FE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31FF1" w:rsidTr="00F31FF1">
        <w:tc>
          <w:tcPr>
            <w:tcW w:w="426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Динамика - средство композиции.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DD555F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130FE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31FF1" w:rsidTr="00F31FF1">
        <w:tc>
          <w:tcPr>
            <w:tcW w:w="426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D27">
              <w:rPr>
                <w:rFonts w:ascii="Times New Roman" w:hAnsi="Times New Roman" w:cs="Times New Roman"/>
                <w:sz w:val="24"/>
                <w:szCs w:val="24"/>
              </w:rPr>
              <w:t>Статика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 - средство композиции.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DD555F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130FE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31FF1" w:rsidTr="00F31FF1">
        <w:tc>
          <w:tcPr>
            <w:tcW w:w="426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Декоративность - средство композиции.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DD555F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F31FF1" w:rsidRDefault="00F31FF1" w:rsidP="00CB1D77">
            <w:pPr>
              <w:spacing w:after="0" w:line="240" w:lineRule="auto"/>
            </w:pPr>
            <w:r w:rsidRPr="00130FEE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31FF1" w:rsidTr="00F31FF1">
        <w:tc>
          <w:tcPr>
            <w:tcW w:w="426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0" w:type="dxa"/>
            <w:gridSpan w:val="6"/>
          </w:tcPr>
          <w:p w:rsidR="00F31FF1" w:rsidRPr="00AA129B" w:rsidRDefault="00F31FF1" w:rsidP="00CB1D77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F31FF1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- 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F31FF1" w:rsidRPr="00F80F1E" w:rsidTr="00F31FF1">
        <w:tc>
          <w:tcPr>
            <w:tcW w:w="4537" w:type="dxa"/>
            <w:gridSpan w:val="2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F31FF1" w:rsidRPr="00F80F1E" w:rsidRDefault="00F31FF1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268" w:type="dxa"/>
            <w:shd w:val="clear" w:color="auto" w:fill="auto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F31FF1" w:rsidRPr="00F80F1E" w:rsidRDefault="00F31FF1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1FF5" w:rsidRDefault="00791FF5" w:rsidP="00791FF5"/>
    <w:p w:rsidR="00FE09E7" w:rsidRPr="00271B12" w:rsidRDefault="00FE09E7" w:rsidP="00791F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B12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AC04A5" w:rsidRPr="00791FF5" w:rsidRDefault="00FE09E7" w:rsidP="00791F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Третий</w:t>
      </w:r>
      <w:r w:rsidRPr="00271B12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1: </w:t>
      </w:r>
      <w:r w:rsidRPr="00F31F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Вводное занятие. Обзор тем 3-го года обучения. 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повторить средства построения картин, изученные во втором классе;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у учащихся представление об общем объеме материала, который они будут осваивать в течение учебного года.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упражнение по разработке схематических изображений тем, которые будут разрабатываться в течении учебного года;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иллюстративного материала.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формата А 4, А3;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 средства по выбору учащихся.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2: </w:t>
      </w:r>
      <w:r w:rsidRPr="00F31F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Ритм - средство композиции. 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Задачи: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учащимися правил построения ритмической композиции;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образного мышления. 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эскизы для будущей картины с ярко-выраженным ритмом;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итоговую разработку по утвержденному эскизу;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необходимого материала для выполнения задания.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формата А 2, А 3;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 средства по выбору учащихся.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2: </w:t>
      </w:r>
      <w:r w:rsidRPr="00F31F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Динамика - средство композиции.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учащимися правил построения динамической композиции;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образного мышления.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эскизы для будущей картины с ярко-выраженной динамикой;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итоговую разработку по утвержденному эскизу;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необходимого материала для выполнения задания.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формата А 2, А 3;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 средства по выбору учащихся.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3: </w:t>
      </w:r>
      <w:r w:rsidRPr="00F31F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Статика - средство композиции. 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учащимися правил построения статичной композиции;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образного мышления. 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эскизы для будущей картины с ярко выраженной статичностью;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итоговую разработку по утвержденному эскизу;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необходимого материала для выполнения задания.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формата А 2, А3;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 средства по выбору учащихся.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5: </w:t>
      </w:r>
      <w:r w:rsidRPr="00F31F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Декоративность - средство композиции.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учащимися правил построения декоративной композиции;</w:t>
      </w:r>
    </w:p>
    <w:p w:rsidR="00F31FF1" w:rsidRPr="00F31FF1" w:rsidRDefault="00F31FF1" w:rsidP="00F31F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образного мышления.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эскизы для будущей картины с ярко выраженной декоративностью;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итоговую разработку по утвержденному эскизу;</w:t>
      </w:r>
    </w:p>
    <w:p w:rsidR="00F31FF1" w:rsidRPr="00F31FF1" w:rsidRDefault="00F31FF1" w:rsidP="00F31FF1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необходимого материала для выполнения задания.</w:t>
      </w:r>
    </w:p>
    <w:p w:rsidR="00F31FF1" w:rsidRPr="00F31FF1" w:rsidRDefault="00F31FF1" w:rsidP="00F31F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формата А 2, А 3;</w:t>
      </w:r>
    </w:p>
    <w:p w:rsidR="00F31FF1" w:rsidRPr="00F31FF1" w:rsidRDefault="00F31FF1" w:rsidP="00F31F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F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 средства по выбору учащихся.</w:t>
      </w:r>
    </w:p>
    <w:p w:rsidR="00FE09E7" w:rsidRDefault="00FE09E7" w:rsidP="00FE09E7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600337" w:rsidRDefault="00600337" w:rsidP="00600337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791FF5" w:rsidRPr="00E3399F" w:rsidRDefault="00791FF5" w:rsidP="00791FF5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воздушной перспективы</w:t>
      </w:r>
      <w:r>
        <w:rPr>
          <w:bCs/>
        </w:rPr>
        <w:t>;</w:t>
      </w:r>
    </w:p>
    <w:p w:rsidR="00791FF5" w:rsidRPr="00D5318A" w:rsidRDefault="00791FF5" w:rsidP="00791FF5">
      <w:pPr>
        <w:pStyle w:val="Default"/>
        <w:ind w:firstLine="709"/>
        <w:jc w:val="both"/>
        <w:rPr>
          <w:bCs/>
        </w:rPr>
      </w:pPr>
      <w:r w:rsidRPr="00D5318A">
        <w:rPr>
          <w:bCs/>
        </w:rPr>
        <w:t>- пропорции фигуры и лица человека</w:t>
      </w:r>
      <w:r>
        <w:rPr>
          <w:bCs/>
        </w:rPr>
        <w:t>;</w:t>
      </w:r>
    </w:p>
    <w:p w:rsidR="00791FF5" w:rsidRPr="00791FF5" w:rsidRDefault="00791FF5" w:rsidP="00791FF5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 w:rsidRPr="00E3399F">
        <w:rPr>
          <w:bCs/>
        </w:rPr>
        <w:t>основные средства композиции</w:t>
      </w:r>
      <w:r w:rsidR="008B091E">
        <w:rPr>
          <w:bCs/>
        </w:rPr>
        <w:t xml:space="preserve"> (ритм, ди</w:t>
      </w:r>
      <w:r w:rsidR="00F31FF1">
        <w:rPr>
          <w:bCs/>
        </w:rPr>
        <w:t>намика, статика декоративность).</w:t>
      </w:r>
      <w:bookmarkStart w:id="0" w:name="_GoBack"/>
      <w:bookmarkEnd w:id="0"/>
    </w:p>
    <w:p w:rsidR="00791FF5" w:rsidRDefault="00791FF5" w:rsidP="00791FF5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791FF5" w:rsidRPr="002F5344" w:rsidRDefault="00791FF5" w:rsidP="00791FF5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lastRenderedPageBreak/>
        <w:t>- творчески использовать многообразие свойств художественных материалов</w:t>
      </w:r>
      <w:r>
        <w:rPr>
          <w:bCs/>
        </w:rPr>
        <w:t>;</w:t>
      </w:r>
    </w:p>
    <w:p w:rsidR="00791FF5" w:rsidRDefault="00791FF5" w:rsidP="00791FF5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791FF5" w:rsidRDefault="00791FF5" w:rsidP="00791FF5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наиболее подходящей изобразительной технике;</w:t>
      </w:r>
    </w:p>
    <w:p w:rsidR="00FE09E7" w:rsidRPr="00791FF5" w:rsidRDefault="00791FF5" w:rsidP="00791FF5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композиции.</w:t>
      </w:r>
    </w:p>
    <w:sectPr w:rsidR="00FE09E7" w:rsidRPr="00791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BBF"/>
    <w:rsid w:val="00100425"/>
    <w:rsid w:val="002168B1"/>
    <w:rsid w:val="00600337"/>
    <w:rsid w:val="00791FF5"/>
    <w:rsid w:val="007D1BBF"/>
    <w:rsid w:val="00847511"/>
    <w:rsid w:val="008B091E"/>
    <w:rsid w:val="00AC04A5"/>
    <w:rsid w:val="00AE06A9"/>
    <w:rsid w:val="00BC5C87"/>
    <w:rsid w:val="00F1380E"/>
    <w:rsid w:val="00F31FF1"/>
    <w:rsid w:val="00F53CF7"/>
    <w:rsid w:val="00F74C3C"/>
    <w:rsid w:val="00FE09E7"/>
    <w:rsid w:val="00FE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CDABDC-B94D-4BE0-BB2D-4449C6814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34A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91F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4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15</cp:revision>
  <dcterms:created xsi:type="dcterms:W3CDTF">2020-06-16T11:19:00Z</dcterms:created>
  <dcterms:modified xsi:type="dcterms:W3CDTF">2021-06-16T11:28:00Z</dcterms:modified>
</cp:coreProperties>
</file>